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附件5：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湖北第二师范学院大礼堂使用申请表</w:t>
      </w:r>
      <w:bookmarkEnd w:id="0"/>
    </w:p>
    <w:tbl>
      <w:tblPr>
        <w:tblStyle w:val="2"/>
        <w:tblW w:w="9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1432"/>
        <w:gridCol w:w="2140"/>
        <w:gridCol w:w="3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申请部门：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使用时间：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年 月 日 时～ 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活动负责人：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安全负责人：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院系负责老师：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活动内容：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活动形式：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总人数(限制900人以内）：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LED横幅内容：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申请部门意见：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（公    章）                                                                          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党委学工部（团委）  意见：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（公    章）                                                                          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党委宣传部意见：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（公    章）                                                                          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保卫处意见：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（公    章）                                                                          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后勤集团意见：</w:t>
            </w:r>
          </w:p>
        </w:tc>
        <w:tc>
          <w:tcPr>
            <w:tcW w:w="6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9120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 xml:space="preserve">备注：1、请至少提前一周预约，联系电话：礼堂87943546，周虎18672379907。                               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  <w:r>
              <w:rPr>
                <w:rStyle w:val="4"/>
                <w:rFonts w:hint="default" w:hAnsi="宋体"/>
                <w:sz w:val="28"/>
                <w:szCs w:val="28"/>
              </w:rPr>
              <w:t xml:space="preserve">      2、申请单位须提交活动安全预案，院系负责人签字盖章。                             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  <w:r>
              <w:rPr>
                <w:rStyle w:val="4"/>
                <w:rFonts w:hint="default" w:hAnsi="宋体"/>
                <w:sz w:val="28"/>
                <w:szCs w:val="28"/>
              </w:rPr>
              <w:t>　　  3、使用部门必须严格控制活动人数，严禁礼堂超员超载，负责老师或管理人员全程参与指导和管理，安全责任由申请部门负责。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  <w:r>
              <w:rPr>
                <w:rStyle w:val="4"/>
                <w:rFonts w:hint="default" w:hAnsi="宋体"/>
                <w:sz w:val="28"/>
                <w:szCs w:val="28"/>
              </w:rPr>
              <w:t xml:space="preserve">      4、活动结束后，及时撤场，进行设施设备和环境的移交，对损坏的设施设备需交纳赔偿金。                    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  <w:r>
              <w:rPr>
                <w:rStyle w:val="4"/>
                <w:rFonts w:hint="default" w:hAnsi="宋体"/>
                <w:sz w:val="28"/>
                <w:szCs w:val="28"/>
              </w:rPr>
              <w:t xml:space="preserve">      5、如需临时供配电，请在“活动内容”项注明所需电量功率。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2019-11-19T08:40:52Z</dcterms:created>
  <dc:creator>Administrator</dc:creator>
  <cp:lastModifiedBy>湖北二师大学生社团联合会</cp:lastModifiedBy>
  <dcterms:modified xsi:type="dcterms:W3CDTF">2019-11-19T08:41:00Z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