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/>
          <w:sz w:val="36"/>
          <w:szCs w:val="36"/>
        </w:rPr>
        <w:t>新闻采访申请表</w:t>
      </w:r>
    </w:p>
    <w:p>
      <w:pPr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4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1276"/>
        <w:gridCol w:w="1417"/>
        <w:gridCol w:w="284"/>
        <w:gridCol w:w="283"/>
        <w:gridCol w:w="681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申请单位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申请人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</w:t>
            </w:r>
          </w:p>
        </w:tc>
        <w:tc>
          <w:tcPr>
            <w:tcW w:w="18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申请类型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□记者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□摄影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申请人数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申请时间</w:t>
            </w:r>
          </w:p>
        </w:tc>
        <w:tc>
          <w:tcPr>
            <w:tcW w:w="18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活动单位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活动地点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活动时间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活动人数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活动名称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新闻上传时间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出席嘉宾、领导及参与人员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活动内容及议程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附加要求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审核签字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上传负责人签字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（附：请保证信息填写完整，否则申请不予受理。）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D2"/>
    <w:rsid w:val="0000498B"/>
    <w:rsid w:val="00015FD2"/>
    <w:rsid w:val="00485A3F"/>
    <w:rsid w:val="00C91059"/>
    <w:rsid w:val="00EC6E13"/>
    <w:rsid w:val="00FA6721"/>
    <w:rsid w:val="09E5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2016-11-07T08:10:00Z</dcterms:created>
  <dc:creator>张潮鑫</dc:creator>
  <cp:lastModifiedBy>QNCMZX</cp:lastModifiedBy>
  <dcterms:modified xsi:type="dcterms:W3CDTF">2017-11-20T04:32:02Z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