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D76" w:rsidRDefault="00681EE3" w:rsidP="00293D03">
      <w:pPr>
        <w:spacing w:line="600" w:lineRule="exact"/>
        <w:ind w:right="640"/>
        <w:jc w:val="center"/>
        <w:rPr>
          <w:rFonts w:ascii="方正小标宋简体" w:eastAsia="方正小标宋简体" w:hAnsi="Calibri" w:cs="宋体"/>
          <w:b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Calibri" w:cs="宋体" w:hint="eastAsia"/>
          <w:b/>
          <w:kern w:val="0"/>
          <w:sz w:val="36"/>
          <w:szCs w:val="36"/>
        </w:rPr>
        <w:t>湖北第二师范学院新社团成立申请表</w:t>
      </w:r>
    </w:p>
    <w:tbl>
      <w:tblPr>
        <w:tblpPr w:leftFromText="180" w:rightFromText="180" w:vertAnchor="text" w:horzAnchor="page" w:tblpX="1402" w:tblpY="13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20"/>
        <w:gridCol w:w="52"/>
        <w:gridCol w:w="72"/>
        <w:gridCol w:w="1400"/>
        <w:gridCol w:w="156"/>
        <w:gridCol w:w="1333"/>
        <w:gridCol w:w="11"/>
        <w:gridCol w:w="214"/>
        <w:gridCol w:w="1259"/>
        <w:gridCol w:w="383"/>
        <w:gridCol w:w="1092"/>
        <w:gridCol w:w="353"/>
        <w:gridCol w:w="1541"/>
      </w:tblGrid>
      <w:tr w:rsidR="00593D76">
        <w:trPr>
          <w:trHeight w:val="39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593D76" w:rsidRDefault="00681EE3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社团名称</w:t>
            </w:r>
          </w:p>
        </w:tc>
        <w:tc>
          <w:tcPr>
            <w:tcW w:w="30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681EE3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拟任负责人</w:t>
            </w: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</w:tr>
      <w:tr w:rsidR="00593D76">
        <w:trPr>
          <w:trHeight w:val="39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681EE3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30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8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681EE3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挂靠单位</w:t>
            </w: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</w:tr>
      <w:tr w:rsidR="00593D76">
        <w:trPr>
          <w:trHeight w:val="39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681EE3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社团类别</w:t>
            </w:r>
          </w:p>
        </w:tc>
        <w:tc>
          <w:tcPr>
            <w:tcW w:w="786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681EE3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□学术科技类</w:t>
            </w:r>
            <w:r>
              <w:rPr>
                <w:rFonts w:ascii="仿宋_GB2312" w:eastAsia="仿宋_GB2312" w:hAnsi="Calibri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□体育竞技类</w:t>
            </w:r>
            <w:r>
              <w:rPr>
                <w:rFonts w:ascii="仿宋_GB2312" w:eastAsia="仿宋_GB2312" w:hAnsi="Calibri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□文艺活动类</w:t>
            </w:r>
            <w:r>
              <w:rPr>
                <w:rFonts w:ascii="仿宋_GB2312" w:eastAsia="仿宋_GB2312" w:hAnsi="Calibri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□人文社会类</w:t>
            </w:r>
            <w:r>
              <w:rPr>
                <w:rFonts w:ascii="仿宋_GB2312" w:eastAsia="仿宋_GB2312" w:hAnsi="Calibri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□公益服务类</w:t>
            </w:r>
            <w:r>
              <w:rPr>
                <w:rFonts w:ascii="仿宋_GB2312" w:eastAsia="仿宋_GB2312" w:hAnsi="Calibri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Calibri" w:cs="宋体" w:hint="eastAsia"/>
                <w:kern w:val="0"/>
                <w:sz w:val="24"/>
                <w:szCs w:val="24"/>
              </w:rPr>
              <w:t>□其他</w:t>
            </w:r>
          </w:p>
        </w:tc>
      </w:tr>
      <w:tr w:rsidR="00593D76">
        <w:trPr>
          <w:trHeight w:val="39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681EE3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社团宗旨</w:t>
            </w:r>
          </w:p>
        </w:tc>
        <w:tc>
          <w:tcPr>
            <w:tcW w:w="786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</w:tr>
      <w:tr w:rsidR="00593D76">
        <w:trPr>
          <w:trHeight w:val="397"/>
        </w:trPr>
        <w:tc>
          <w:tcPr>
            <w:tcW w:w="92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681EE3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社团主要发起人基本信息</w:t>
            </w:r>
          </w:p>
        </w:tc>
      </w:tr>
      <w:tr w:rsidR="00593D76">
        <w:trPr>
          <w:trHeight w:val="397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681EE3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序</w:t>
            </w:r>
            <w: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681EE3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681EE3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681EE3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级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681EE3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专</w:t>
            </w:r>
            <w: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业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681EE3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电</w:t>
            </w:r>
            <w: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话</w:t>
            </w:r>
          </w:p>
        </w:tc>
      </w:tr>
      <w:tr w:rsidR="00593D76">
        <w:trPr>
          <w:trHeight w:val="397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681EE3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</w:tr>
      <w:tr w:rsidR="00593D76">
        <w:trPr>
          <w:trHeight w:val="397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681EE3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</w:tr>
      <w:tr w:rsidR="00593D76">
        <w:trPr>
          <w:trHeight w:val="397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681EE3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</w:tr>
      <w:tr w:rsidR="00593D76">
        <w:trPr>
          <w:trHeight w:val="397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681EE3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</w:tr>
      <w:tr w:rsidR="00593D76">
        <w:trPr>
          <w:trHeight w:val="397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681EE3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</w:tr>
      <w:tr w:rsidR="00593D76">
        <w:trPr>
          <w:trHeight w:val="397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681EE3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</w:tr>
      <w:tr w:rsidR="00593D76">
        <w:trPr>
          <w:trHeight w:val="397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681EE3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</w:tr>
      <w:tr w:rsidR="00593D76">
        <w:trPr>
          <w:trHeight w:val="397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681EE3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</w:tr>
      <w:tr w:rsidR="00593D76">
        <w:trPr>
          <w:trHeight w:val="397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681EE3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</w:tr>
      <w:tr w:rsidR="00593D76">
        <w:trPr>
          <w:trHeight w:val="397"/>
        </w:trPr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681EE3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</w:p>
        </w:tc>
      </w:tr>
      <w:tr w:rsidR="00593D76">
        <w:trPr>
          <w:trHeight w:val="397"/>
        </w:trPr>
        <w:tc>
          <w:tcPr>
            <w:tcW w:w="92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681EE3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指导老师基本信息</w:t>
            </w:r>
          </w:p>
        </w:tc>
      </w:tr>
      <w:tr w:rsidR="00593D76">
        <w:trPr>
          <w:trHeight w:val="397"/>
        </w:trPr>
        <w:tc>
          <w:tcPr>
            <w:tcW w:w="1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681EE3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序</w:t>
            </w:r>
            <w: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681EE3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681EE3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院</w:t>
            </w:r>
            <w: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系</w:t>
            </w:r>
          </w:p>
        </w:tc>
        <w:tc>
          <w:tcPr>
            <w:tcW w:w="30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681EE3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职称（职务）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681EE3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电话</w:t>
            </w:r>
          </w:p>
        </w:tc>
      </w:tr>
      <w:tr w:rsidR="00593D76">
        <w:trPr>
          <w:trHeight w:val="342"/>
        </w:trPr>
        <w:tc>
          <w:tcPr>
            <w:tcW w:w="1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681EE3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0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</w:p>
        </w:tc>
      </w:tr>
      <w:tr w:rsidR="00593D76">
        <w:trPr>
          <w:trHeight w:val="312"/>
        </w:trPr>
        <w:tc>
          <w:tcPr>
            <w:tcW w:w="1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681EE3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0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</w:p>
        </w:tc>
      </w:tr>
      <w:tr w:rsidR="00593D76">
        <w:trPr>
          <w:trHeight w:val="327"/>
        </w:trPr>
        <w:tc>
          <w:tcPr>
            <w:tcW w:w="1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681EE3">
            <w:pPr>
              <w:rPr>
                <w:rFonts w:ascii="仿宋_GB2312" w:eastAsia="仿宋_GB2312" w:hAnsi="Calibri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0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</w:p>
        </w:tc>
      </w:tr>
      <w:tr w:rsidR="00593D76">
        <w:trPr>
          <w:trHeight w:val="454"/>
        </w:trPr>
        <w:tc>
          <w:tcPr>
            <w:tcW w:w="3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681EE3">
            <w:pPr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bCs/>
                <w:sz w:val="24"/>
                <w:szCs w:val="24"/>
              </w:rPr>
              <w:t>挂靠单位意见</w:t>
            </w:r>
          </w:p>
        </w:tc>
        <w:tc>
          <w:tcPr>
            <w:tcW w:w="618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</w:p>
          <w:p w:rsidR="00593D76" w:rsidRDefault="00681EE3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签</w:t>
            </w:r>
            <w: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章：</w:t>
            </w:r>
          </w:p>
          <w:p w:rsidR="00593D76" w:rsidRDefault="00681EE3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  <w:t xml:space="preserve">                                   </w:t>
            </w: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日</w:t>
            </w:r>
          </w:p>
        </w:tc>
      </w:tr>
      <w:tr w:rsidR="00593D76">
        <w:trPr>
          <w:trHeight w:val="986"/>
        </w:trPr>
        <w:tc>
          <w:tcPr>
            <w:tcW w:w="3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681EE3">
            <w:pPr>
              <w:jc w:val="center"/>
              <w:rPr>
                <w:rFonts w:ascii="仿宋_GB2312" w:eastAsia="仿宋_GB2312" w:hAnsi="Calibri" w:cs="宋体"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bCs/>
                <w:sz w:val="24"/>
                <w:szCs w:val="24"/>
              </w:rPr>
              <w:t>社团管理部答辩小组意见</w:t>
            </w:r>
          </w:p>
        </w:tc>
        <w:tc>
          <w:tcPr>
            <w:tcW w:w="618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</w:p>
          <w:p w:rsidR="00593D76" w:rsidRDefault="00681EE3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签</w:t>
            </w:r>
            <w: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章：</w:t>
            </w:r>
          </w:p>
          <w:p w:rsidR="00593D76" w:rsidRDefault="00681EE3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日</w:t>
            </w:r>
          </w:p>
        </w:tc>
      </w:tr>
      <w:tr w:rsidR="00593D76">
        <w:trPr>
          <w:trHeight w:val="1102"/>
        </w:trPr>
        <w:tc>
          <w:tcPr>
            <w:tcW w:w="3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681EE3">
            <w:pPr>
              <w:jc w:val="center"/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 w:hint="eastAsia"/>
                <w:bCs/>
                <w:sz w:val="24"/>
                <w:szCs w:val="24"/>
              </w:rPr>
              <w:t>校团委指导老师意见</w:t>
            </w:r>
          </w:p>
        </w:tc>
        <w:tc>
          <w:tcPr>
            <w:tcW w:w="618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3D76" w:rsidRDefault="00593D76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</w:p>
          <w:p w:rsidR="00593D76" w:rsidRDefault="00681EE3">
            <w:pP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签</w:t>
            </w:r>
            <w:r>
              <w:rPr>
                <w:rFonts w:ascii="仿宋_GB2312" w:eastAsia="仿宋_GB2312" w:hAnsi="Calibri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Calibri" w:cs="宋体" w:hint="eastAsia"/>
                <w:bCs/>
                <w:kern w:val="0"/>
                <w:sz w:val="24"/>
                <w:szCs w:val="24"/>
              </w:rPr>
              <w:t>章：</w:t>
            </w:r>
          </w:p>
          <w:p w:rsidR="00593D76" w:rsidRDefault="00681EE3">
            <w:pPr>
              <w:rPr>
                <w:rFonts w:ascii="Calibri" w:eastAsia="宋体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/>
                <w:bCs/>
                <w:sz w:val="24"/>
                <w:szCs w:val="24"/>
              </w:rPr>
              <w:t xml:space="preserve">                                    </w:t>
            </w:r>
            <w:r>
              <w:rPr>
                <w:rFonts w:ascii="仿宋_GB2312" w:eastAsia="仿宋_GB2312" w:hAnsi="Calibri" w:cs="宋体" w:hint="eastAsia"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 w:hAnsi="Calibri" w:cs="宋体"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Calibri" w:cs="宋体" w:hint="eastAsia"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 w:hAnsi="Calibri" w:cs="宋体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Calibri" w:cs="宋体" w:hint="eastAsia"/>
                <w:bCs/>
                <w:sz w:val="24"/>
                <w:szCs w:val="24"/>
              </w:rPr>
              <w:t>日</w:t>
            </w:r>
          </w:p>
        </w:tc>
      </w:tr>
    </w:tbl>
    <w:p w:rsidR="00593D76" w:rsidRDefault="00681EE3">
      <w:r>
        <w:rPr>
          <w:rFonts w:ascii="仿宋_GB2312" w:eastAsia="仿宋_GB2312" w:hAnsi="Calibri" w:cs="宋体" w:hint="eastAsia"/>
          <w:kern w:val="0"/>
          <w:szCs w:val="21"/>
        </w:rPr>
        <w:t>备注：</w:t>
      </w:r>
      <w:r>
        <w:rPr>
          <w:rFonts w:ascii="仿宋_GB2312" w:eastAsia="仿宋_GB2312" w:hAnsi="Calibri" w:cs="宋体"/>
          <w:kern w:val="0"/>
          <w:szCs w:val="21"/>
        </w:rPr>
        <w:t>1</w:t>
      </w:r>
      <w:r>
        <w:rPr>
          <w:rFonts w:ascii="仿宋_GB2312" w:eastAsia="仿宋_GB2312" w:hAnsi="Calibri" w:cs="宋体" w:hint="eastAsia"/>
          <w:kern w:val="0"/>
          <w:szCs w:val="21"/>
        </w:rPr>
        <w:t>、此表一式三份，原件交社团管理部办公室留存，复印件由申请设立社团负责人及其挂靠单位留档。</w:t>
      </w:r>
      <w:r>
        <w:rPr>
          <w:rFonts w:ascii="仿宋_GB2312" w:eastAsia="仿宋_GB2312" w:hAnsi="Calibri" w:cs="宋体"/>
          <w:kern w:val="0"/>
          <w:szCs w:val="21"/>
        </w:rPr>
        <w:t>2</w:t>
      </w:r>
      <w:r>
        <w:rPr>
          <w:rFonts w:ascii="仿宋_GB2312" w:eastAsia="仿宋_GB2312" w:hAnsi="Calibri" w:cs="宋体" w:hint="eastAsia"/>
          <w:kern w:val="0"/>
          <w:szCs w:val="21"/>
        </w:rPr>
        <w:t>、新成立社团需在新学期开学两周内递交申请表，社团管理部办公室答辩小组将于五个工作日内给予回复，告知其是否有资格进行答辩。</w:t>
      </w:r>
    </w:p>
    <w:sectPr w:rsidR="00593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EE3" w:rsidRDefault="00681EE3" w:rsidP="00293D03">
      <w:r>
        <w:separator/>
      </w:r>
    </w:p>
  </w:endnote>
  <w:endnote w:type="continuationSeparator" w:id="0">
    <w:p w:rsidR="00681EE3" w:rsidRDefault="00681EE3" w:rsidP="0029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EE3" w:rsidRDefault="00681EE3" w:rsidP="00293D03">
      <w:r>
        <w:separator/>
      </w:r>
    </w:p>
  </w:footnote>
  <w:footnote w:type="continuationSeparator" w:id="0">
    <w:p w:rsidR="00681EE3" w:rsidRDefault="00681EE3" w:rsidP="00293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0E746F8"/>
    <w:rsid w:val="00293D03"/>
    <w:rsid w:val="00593D76"/>
    <w:rsid w:val="00681EE3"/>
    <w:rsid w:val="60E7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0E29DD"/>
  <w15:docId w15:val="{774D9CB1-5925-43C3-932B-BBCCC11D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3D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93D0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293D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93D0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湖北二师大学生社团联合会</dc:creator>
  <cp:lastModifiedBy>谢 艾</cp:lastModifiedBy>
  <cp:revision>2</cp:revision>
  <dcterms:created xsi:type="dcterms:W3CDTF">2019-09-06T06:49:00Z</dcterms:created>
  <dcterms:modified xsi:type="dcterms:W3CDTF">2019-11-19T15:20:00Z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